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квалификации </w:t>
      </w:r>
    </w:p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профилю «</w:t>
      </w:r>
      <w:r w:rsidR="003F3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Логопедия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77AC" w:rsidRPr="005F5653" w:rsidRDefault="000F77AC" w:rsidP="000F77AC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F77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0485">
        <w:rPr>
          <w:rFonts w:ascii="Times New Roman" w:eastAsia="TimesNewRomanPSMT" w:hAnsi="Times New Roman" w:cs="Times New Roman"/>
          <w:sz w:val="24"/>
          <w:szCs w:val="24"/>
        </w:rPr>
        <w:t xml:space="preserve">лица, имеющие </w:t>
      </w:r>
      <w:r w:rsidRPr="00CE0485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в области дефектологии или высшее образование – </w:t>
      </w:r>
      <w:proofErr w:type="spellStart"/>
      <w:r w:rsidRPr="00CE0485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E0485">
        <w:rPr>
          <w:rFonts w:ascii="Times New Roman" w:hAnsi="Times New Roman" w:cs="Times New Roman"/>
          <w:sz w:val="24"/>
          <w:szCs w:val="24"/>
        </w:rPr>
        <w:t xml:space="preserve"> или магистратур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485">
        <w:rPr>
          <w:rFonts w:ascii="Times New Roman" w:hAnsi="Times New Roman" w:cs="Times New Roman"/>
          <w:sz w:val="24"/>
          <w:szCs w:val="24"/>
        </w:rPr>
        <w:t xml:space="preserve"> и профессиональн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E0485">
        <w:rPr>
          <w:rFonts w:ascii="Times New Roman" w:hAnsi="Times New Roman" w:cs="Times New Roman"/>
          <w:sz w:val="24"/>
          <w:szCs w:val="24"/>
        </w:rPr>
        <w:t xml:space="preserve"> переподготовк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E0485">
        <w:rPr>
          <w:rFonts w:ascii="Times New Roman" w:hAnsi="Times New Roman" w:cs="Times New Roman"/>
          <w:sz w:val="24"/>
          <w:szCs w:val="24"/>
        </w:rPr>
        <w:t xml:space="preserve"> в области логопедии, </w:t>
      </w:r>
      <w:r w:rsidRPr="00CE0485">
        <w:rPr>
          <w:rFonts w:ascii="Times New Roman" w:eastAsia="TimesNewRomanPSMT" w:hAnsi="Times New Roman" w:cs="Times New Roman"/>
          <w:sz w:val="24"/>
          <w:szCs w:val="24"/>
        </w:rPr>
        <w:t xml:space="preserve">работающие </w:t>
      </w:r>
      <w:r w:rsidRPr="00CE0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различных структурах здравоохранения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62C4D" w:rsidRDefault="00E62C4D" w:rsidP="00E62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обучения: </w:t>
      </w:r>
      <w:r w:rsidRPr="00770D77">
        <w:rPr>
          <w:rFonts w:ascii="Times New Roman" w:eastAsia="TimesNewRomanPSMT" w:hAnsi="Times New Roman" w:cs="Times New Roman"/>
          <w:sz w:val="24"/>
          <w:szCs w:val="24"/>
        </w:rPr>
        <w:t>144 часа.</w:t>
      </w:r>
    </w:p>
    <w:p w:rsidR="00E62C4D" w:rsidRPr="00AC43ED" w:rsidRDefault="00E62C4D" w:rsidP="00E62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43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обучения: </w:t>
      </w:r>
      <w:r w:rsidRPr="00AC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C43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стажировки).</w:t>
      </w:r>
    </w:p>
    <w:p w:rsidR="00E62C4D" w:rsidRPr="00AC43ED" w:rsidRDefault="00E62C4D" w:rsidP="00E62C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3ED">
        <w:rPr>
          <w:rFonts w:ascii="Times New Roman" w:hAnsi="Times New Roman" w:cs="Times New Roman"/>
          <w:b/>
          <w:color w:val="000000"/>
          <w:sz w:val="24"/>
          <w:szCs w:val="24"/>
        </w:rPr>
        <w:t>Итоговая аттестация:</w:t>
      </w:r>
      <w:r w:rsidRPr="00AC43ED">
        <w:rPr>
          <w:rFonts w:ascii="Times New Roman" w:hAnsi="Times New Roman" w:cs="Times New Roman"/>
          <w:sz w:val="24"/>
          <w:szCs w:val="24"/>
        </w:rPr>
        <w:t xml:space="preserve"> итоговая аттестация слушателей, завершающих обучение по программе состоит из итогового отчета о стажировке и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в форме экзамена</w:t>
      </w:r>
      <w:r w:rsidRPr="00AC43ED">
        <w:rPr>
          <w:rFonts w:ascii="Times New Roman" w:hAnsi="Times New Roman" w:cs="Times New Roman"/>
          <w:sz w:val="24"/>
          <w:szCs w:val="24"/>
        </w:rPr>
        <w:t>.</w:t>
      </w:r>
    </w:p>
    <w:p w:rsidR="00E62C4D" w:rsidRPr="00961322" w:rsidRDefault="00E62C4D" w:rsidP="00E62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Итоговый документ: </w:t>
      </w:r>
      <w:r w:rsidRPr="0096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 повышении квалификации установленного образца.</w:t>
      </w:r>
    </w:p>
    <w:p w:rsidR="00E62C4D" w:rsidRDefault="00E62C4D" w:rsidP="00E62C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занятий: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Pr="00E608A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 в день.</w:t>
      </w:r>
    </w:p>
    <w:p w:rsidR="00E62C4D" w:rsidRPr="00770D77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2C4D" w:rsidRDefault="00E62C4D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0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0F77AC" w:rsidRPr="00770D77" w:rsidRDefault="000F77AC" w:rsidP="00E62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046"/>
        <w:gridCol w:w="904"/>
        <w:gridCol w:w="547"/>
        <w:gridCol w:w="627"/>
        <w:gridCol w:w="1844"/>
        <w:gridCol w:w="1725"/>
      </w:tblGrid>
      <w:tr w:rsidR="000F77AC" w:rsidTr="00D16949">
        <w:tc>
          <w:tcPr>
            <w:tcW w:w="653" w:type="dxa"/>
            <w:vMerge w:val="restart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75" w:type="dxa"/>
            <w:vMerge w:val="restart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раздела дисциплины </w:t>
            </w:r>
          </w:p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886" w:type="dxa"/>
            <w:vMerge w:val="restart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  <w:r w:rsidR="00724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82" w:type="dxa"/>
            <w:gridSpan w:val="2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5" w:type="dxa"/>
            <w:vMerge w:val="restart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04" w:type="dxa"/>
            <w:vMerge w:val="restart"/>
            <w:vAlign w:val="center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(компетенции)</w:t>
            </w:r>
          </w:p>
        </w:tc>
      </w:tr>
      <w:tr w:rsidR="000F77AC" w:rsidTr="00D16949">
        <w:tc>
          <w:tcPr>
            <w:tcW w:w="653" w:type="dxa"/>
            <w:vMerge/>
          </w:tcPr>
          <w:p w:rsidR="000F77AC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vMerge/>
          </w:tcPr>
          <w:p w:rsidR="000F77AC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0F77AC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1" w:type="dxa"/>
          </w:tcPr>
          <w:p w:rsidR="000F77AC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1845" w:type="dxa"/>
            <w:vMerge/>
          </w:tcPr>
          <w:p w:rsidR="000F77AC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0F77AC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Неврологические основы логопедии.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коррекция тяжелых речевых нарушений.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ПК-1, ПК-2</w:t>
            </w: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Заикание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Дизартрия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Ринолалия</w:t>
            </w:r>
            <w:proofErr w:type="spellEnd"/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Дисфония</w:t>
            </w:r>
            <w:proofErr w:type="spellEnd"/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Алалия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Вторичные речевые нарушения у детей и взрослых с нарушениями слуха после кохлеарной имплантации.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детьми и взрослыми, имеющими речевые нарушения.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 Устный опрос.</w:t>
            </w: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0F77AC" w:rsidRPr="00CF37B6" w:rsidTr="000F77AC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2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0F77AC" w:rsidRPr="00CF37B6" w:rsidTr="00D16949">
        <w:tc>
          <w:tcPr>
            <w:tcW w:w="653" w:type="dxa"/>
          </w:tcPr>
          <w:p w:rsidR="000F77AC" w:rsidRPr="00CF37B6" w:rsidRDefault="000F77AC" w:rsidP="000F77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1" w:type="dxa"/>
          </w:tcPr>
          <w:p w:rsidR="000F77AC" w:rsidRPr="00CF37B6" w:rsidRDefault="000F77AC" w:rsidP="000F7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0F77AC" w:rsidRPr="00CF37B6" w:rsidRDefault="000F77AC" w:rsidP="000F7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77AC" w:rsidRDefault="000F77AC" w:rsidP="000F7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практика; СП – самостоятельная подготовка.</w:t>
      </w:r>
    </w:p>
    <w:p w:rsidR="00724178" w:rsidRDefault="00724178" w:rsidP="0072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178" w:rsidRDefault="00724178" w:rsidP="00724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E62C4D" w:rsidRDefault="00D16949" w:rsidP="00D16949">
      <w:pPr>
        <w:shd w:val="clear" w:color="auto" w:fill="FFFFFF"/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D572CBE" wp14:editId="345C33F7">
            <wp:extent cx="2780363" cy="13620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596" cy="13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C4D" w:rsidSect="007241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4D"/>
    <w:rsid w:val="000F77AC"/>
    <w:rsid w:val="002D7F23"/>
    <w:rsid w:val="003F35BF"/>
    <w:rsid w:val="00724178"/>
    <w:rsid w:val="0082000F"/>
    <w:rsid w:val="00A967CD"/>
    <w:rsid w:val="00CF37B6"/>
    <w:rsid w:val="00D16949"/>
    <w:rsid w:val="00D864D7"/>
    <w:rsid w:val="00D96602"/>
    <w:rsid w:val="00E62C4D"/>
    <w:rsid w:val="00F1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670"/>
  <w15:chartTrackingRefBased/>
  <w15:docId w15:val="{0777B47C-E51B-4864-A108-001C656B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4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2C4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2020-09-08T12:25:00Z</cp:lastPrinted>
  <dcterms:created xsi:type="dcterms:W3CDTF">2020-09-08T12:22:00Z</dcterms:created>
  <dcterms:modified xsi:type="dcterms:W3CDTF">2022-01-27T07:19:00Z</dcterms:modified>
</cp:coreProperties>
</file>